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2DDB1" w14:textId="2C769DC3" w:rsidR="00F43BA5" w:rsidRPr="00F43BA5" w:rsidRDefault="00F43BA5" w:rsidP="00F43BA5">
      <w:pPr>
        <w:pStyle w:val="a5"/>
        <w:spacing w:before="0" w:beforeAutospacing="0" w:after="0" w:afterAutospacing="0" w:line="360" w:lineRule="auto"/>
        <w:ind w:firstLine="567"/>
        <w:jc w:val="center"/>
      </w:pPr>
      <w:r w:rsidRPr="00F43BA5">
        <w:t>ПРИЛОЖЕНИЕ 2</w:t>
      </w:r>
    </w:p>
    <w:p w14:paraId="0DFD406A" w14:textId="77777777" w:rsidR="00D67E05" w:rsidRPr="00D67E05" w:rsidRDefault="00D67E05" w:rsidP="00D67E05">
      <w:pPr>
        <w:pStyle w:val="a5"/>
        <w:spacing w:before="0" w:beforeAutospacing="0" w:after="0" w:afterAutospacing="0" w:line="360" w:lineRule="auto"/>
        <w:ind w:firstLine="567"/>
        <w:jc w:val="center"/>
      </w:pPr>
      <w:r w:rsidRPr="00D67E05">
        <w:t>Информация для разработки коммуникационного проекта</w:t>
      </w:r>
    </w:p>
    <w:p w14:paraId="479CC978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67E05">
        <w:rPr>
          <w:rFonts w:ascii="Times New Roman" w:hAnsi="Times New Roman"/>
          <w:bCs/>
          <w:sz w:val="24"/>
          <w:szCs w:val="24"/>
        </w:rPr>
        <w:t>Будущее твоими руками – возможность видеть, как результаты твоей работы делают мир вокруг удобнее и безопаснее.</w:t>
      </w:r>
    </w:p>
    <w:p w14:paraId="64E9EBD0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67E05">
        <w:rPr>
          <w:rFonts w:ascii="Times New Roman" w:hAnsi="Times New Roman"/>
          <w:bCs/>
          <w:sz w:val="24"/>
          <w:szCs w:val="24"/>
        </w:rPr>
        <w:t xml:space="preserve">СИБУР - Топ-работодатель России по версии </w:t>
      </w:r>
      <w:proofErr w:type="spellStart"/>
      <w:r w:rsidRPr="00D67E05">
        <w:rPr>
          <w:rFonts w:ascii="Times New Roman" w:hAnsi="Times New Roman"/>
          <w:bCs/>
          <w:sz w:val="24"/>
          <w:szCs w:val="24"/>
          <w:lang w:val="en-US"/>
        </w:rPr>
        <w:t>HeadHunter</w:t>
      </w:r>
      <w:proofErr w:type="spellEnd"/>
      <w:r w:rsidRPr="00D67E05">
        <w:rPr>
          <w:rFonts w:ascii="Times New Roman" w:hAnsi="Times New Roman"/>
          <w:bCs/>
          <w:sz w:val="24"/>
          <w:szCs w:val="24"/>
        </w:rPr>
        <w:t xml:space="preserve"> и </w:t>
      </w:r>
      <w:r w:rsidRPr="00D67E05">
        <w:rPr>
          <w:rFonts w:ascii="Times New Roman" w:hAnsi="Times New Roman"/>
          <w:bCs/>
          <w:sz w:val="24"/>
          <w:szCs w:val="24"/>
          <w:lang w:val="en-US"/>
        </w:rPr>
        <w:t>Forbes</w:t>
      </w:r>
      <w:r w:rsidRPr="00D67E05">
        <w:rPr>
          <w:rFonts w:ascii="Times New Roman" w:hAnsi="Times New Roman"/>
          <w:bCs/>
          <w:sz w:val="24"/>
          <w:szCs w:val="24"/>
        </w:rPr>
        <w:t>. 20 регионов присутствия. Высокая зарплата и хороший соцпакет, карьерный рост. Команда мечты, возможности развития в науке, проектном менеджменте или на производстве. Передовая наука: 10 научно-исследовательских центров по всей стране и инновационный центр в Казани к 2026 году.</w:t>
      </w:r>
    </w:p>
    <w:p w14:paraId="7D0887FD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СИБУР Инновации — научно-исследовательский центр, разрабатывающий прогрессивные технические решения для производства. В Казани строится </w:t>
      </w:r>
      <w:r w:rsidRPr="00D67E05">
        <w:rPr>
          <w:rFonts w:ascii="Times New Roman" w:hAnsi="Times New Roman"/>
          <w:sz w:val="24"/>
          <w:szCs w:val="24"/>
          <w:lang w:val="en-US"/>
        </w:rPr>
        <w:t>R</w:t>
      </w:r>
      <w:r w:rsidRPr="00D67E05">
        <w:rPr>
          <w:rFonts w:ascii="Times New Roman" w:hAnsi="Times New Roman"/>
          <w:sz w:val="24"/>
          <w:szCs w:val="24"/>
        </w:rPr>
        <w:t>&amp;</w:t>
      </w:r>
      <w:r w:rsidRPr="00D67E05">
        <w:rPr>
          <w:rFonts w:ascii="Times New Roman" w:hAnsi="Times New Roman"/>
          <w:sz w:val="24"/>
          <w:szCs w:val="24"/>
          <w:lang w:val="en-US"/>
        </w:rPr>
        <w:t>D</w:t>
      </w:r>
      <w:r w:rsidRPr="00D67E05">
        <w:rPr>
          <w:rFonts w:ascii="Times New Roman" w:hAnsi="Times New Roman"/>
          <w:sz w:val="24"/>
          <w:szCs w:val="24"/>
        </w:rPr>
        <w:t>-центр нового поколения. Он станет ведущим научным институтом нефтегазохимической отрасли России. Объединит два ключевых направления — разработку новых продуктов и технологий в области нефтегазохимии с масштабированием до промышленного применения.</w:t>
      </w:r>
    </w:p>
    <w:p w14:paraId="4B55F7A9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Среди приоритетных задач центра — создание новых материалов и разработка решений для химической переработки полимеров. Также центр будет выполнять роль профориентационного пространства для школьников и студентов. </w:t>
      </w:r>
    </w:p>
    <w:p w14:paraId="3C0AE6E3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В центре будут работать 30 лабораторий, сфокусированных на ключевых направлениях передовой химии. В здании расположится парк из 15 пилотных установок: органического синтеза, оборудования для создания гетерогенных катализаторов и подготовки носителей, пилотной установки для отработки технологии разделения многокомпонентных смесей на колонне с разделительной стенкой. Также будет создан уникальный для отрасли центр прототипирования, где будут определяться необходимые параметры для повышения эффективности и ускорения масштабирования собственных технологий. Работать в новом комплексе будут более 300 сотрудников. </w:t>
      </w:r>
    </w:p>
    <w:p w14:paraId="094859CD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b/>
          <w:bCs/>
          <w:sz w:val="24"/>
          <w:szCs w:val="24"/>
        </w:rPr>
        <w:t>Концепт партнерской магистратуры ЦИ</w:t>
      </w:r>
    </w:p>
    <w:p w14:paraId="37A9BDF4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b/>
          <w:bCs/>
          <w:iCs/>
          <w:sz w:val="24"/>
          <w:szCs w:val="24"/>
        </w:rPr>
        <w:t>Цель:</w:t>
      </w:r>
      <w:r w:rsidRPr="00D67E0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D67E05">
        <w:rPr>
          <w:rFonts w:ascii="Times New Roman" w:hAnsi="Times New Roman"/>
          <w:bCs/>
          <w:iCs/>
          <w:sz w:val="24"/>
          <w:szCs w:val="24"/>
        </w:rPr>
        <w:t>Обеспечить ежегодный выпуск магистров в соответствии с профилем специалиста СИБУР. Обеспечить ежегодный прием на работу стажеров/специалистов от 2 до 8 человек.</w:t>
      </w:r>
    </w:p>
    <w:p w14:paraId="3BE9FB60" w14:textId="3927F797" w:rsidR="00F43BA5" w:rsidRPr="00490B43" w:rsidRDefault="00D67E05" w:rsidP="00490B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Соответствие уровня подготовки выпускников профилю специалиста СИБУР обеспечивается прохождением дополнительных курсов в ВУЗе и на базе СИБУР.</w:t>
      </w:r>
    </w:p>
    <w:sectPr w:rsidR="00F43BA5" w:rsidRPr="00490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E4E"/>
    <w:rsid w:val="0008249F"/>
    <w:rsid w:val="001A54DA"/>
    <w:rsid w:val="002504B6"/>
    <w:rsid w:val="0035108A"/>
    <w:rsid w:val="00490B43"/>
    <w:rsid w:val="004D6902"/>
    <w:rsid w:val="006721FA"/>
    <w:rsid w:val="0079756F"/>
    <w:rsid w:val="007D1B9E"/>
    <w:rsid w:val="009F490C"/>
    <w:rsid w:val="00A11E4E"/>
    <w:rsid w:val="00B610AA"/>
    <w:rsid w:val="00BC0314"/>
    <w:rsid w:val="00D50AE7"/>
    <w:rsid w:val="00D67E05"/>
    <w:rsid w:val="00D77E43"/>
    <w:rsid w:val="00D8489D"/>
    <w:rsid w:val="00E83B11"/>
    <w:rsid w:val="00ED6019"/>
    <w:rsid w:val="00EF56CE"/>
    <w:rsid w:val="00F43BA5"/>
    <w:rsid w:val="00F90AB2"/>
    <w:rsid w:val="00FB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3C42"/>
  <w15:chartTrackingRefBased/>
  <w15:docId w15:val="{A9119D81-9E03-4F6F-90C8-640B154E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504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04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504B6"/>
    <w:rPr>
      <w:b/>
      <w:bCs/>
    </w:rPr>
  </w:style>
  <w:style w:type="table" w:styleId="a4">
    <w:name w:val="Table Grid"/>
    <w:basedOn w:val="a1"/>
    <w:uiPriority w:val="39"/>
    <w:rsid w:val="00250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67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6721FA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00000A"/>
      <w:lang w:eastAsia="ru-RU"/>
    </w:rPr>
  </w:style>
  <w:style w:type="character" w:styleId="a7">
    <w:name w:val="Hyperlink"/>
    <w:basedOn w:val="a0"/>
    <w:uiPriority w:val="99"/>
    <w:unhideWhenUsed/>
    <w:rsid w:val="0079756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9756F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1A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54DA"/>
    <w:rPr>
      <w:rFonts w:ascii="Segoe UI" w:hAnsi="Segoe UI" w:cs="Segoe UI"/>
      <w:sz w:val="18"/>
      <w:szCs w:val="18"/>
    </w:rPr>
  </w:style>
  <w:style w:type="paragraph" w:customStyle="1" w:styleId="msonormalmrcssattr">
    <w:name w:val="msonormal_mr_css_attr"/>
    <w:basedOn w:val="a"/>
    <w:rsid w:val="00D67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Екатерина Николаевна</dc:creator>
  <cp:keywords/>
  <dc:description/>
  <cp:lastModifiedBy>vitek66621 vitek66621</cp:lastModifiedBy>
  <cp:revision>6</cp:revision>
  <cp:lastPrinted>2024-11-12T08:17:00Z</cp:lastPrinted>
  <dcterms:created xsi:type="dcterms:W3CDTF">2025-11-30T12:26:00Z</dcterms:created>
  <dcterms:modified xsi:type="dcterms:W3CDTF">2025-12-02T17:35:00Z</dcterms:modified>
</cp:coreProperties>
</file>